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D3E0" w14:textId="77777777" w:rsidR="006A4D80" w:rsidRDefault="00067CFC">
      <w:pPr>
        <w:pStyle w:val="a4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在宅勤務者適性チェックリスト</w:t>
      </w:r>
    </w:p>
    <w:p w14:paraId="6F6B1C67" w14:textId="77777777" w:rsidR="006A4D80" w:rsidRDefault="006A4D80">
      <w:pPr>
        <w:pStyle w:val="a4"/>
        <w:rPr>
          <w:rFonts w:hint="default"/>
        </w:rPr>
      </w:pPr>
    </w:p>
    <w:p w14:paraId="7B2D8810" w14:textId="77777777" w:rsidR="006A4D80" w:rsidRDefault="00067CFC">
      <w:pPr>
        <w:pStyle w:val="a4"/>
        <w:ind w:left="5760"/>
        <w:rPr>
          <w:rFonts w:hint="default"/>
        </w:rPr>
      </w:pPr>
      <w:r>
        <w:t>対象者氏名：</w:t>
      </w:r>
      <w:r>
        <w:rPr>
          <w:u w:val="single"/>
        </w:rPr>
        <w:t xml:space="preserve">　　　　　　　　　　　　　　　</w:t>
      </w:r>
      <w:r>
        <w:t xml:space="preserve">　</w:t>
      </w:r>
    </w:p>
    <w:p w14:paraId="1CC9B657" w14:textId="77777777" w:rsidR="006A4D80" w:rsidRDefault="00067CFC">
      <w:pPr>
        <w:pStyle w:val="a4"/>
        <w:ind w:left="5760"/>
        <w:rPr>
          <w:rFonts w:hint="default"/>
        </w:rPr>
      </w:pPr>
      <w:r>
        <w:t>対象者所属：</w:t>
      </w:r>
      <w:r>
        <w:rPr>
          <w:u w:val="single"/>
        </w:rPr>
        <w:t xml:space="preserve">　　　　　　　　　　　　　</w:t>
      </w:r>
    </w:p>
    <w:p w14:paraId="0164EA12" w14:textId="77777777" w:rsidR="006A4D80" w:rsidRDefault="00067CFC">
      <w:pPr>
        <w:pStyle w:val="a4"/>
        <w:ind w:left="5760"/>
        <w:rPr>
          <w:rFonts w:hint="default"/>
        </w:rPr>
      </w:pPr>
      <w:r>
        <w:t>対</w:t>
      </w:r>
      <w:r>
        <w:t xml:space="preserve"> </w:t>
      </w:r>
      <w:r>
        <w:t>象</w:t>
      </w:r>
      <w:r>
        <w:t xml:space="preserve"> </w:t>
      </w:r>
      <w:r>
        <w:t>業</w:t>
      </w:r>
      <w:r>
        <w:t xml:space="preserve"> </w:t>
      </w:r>
      <w:r>
        <w:t>務：</w:t>
      </w:r>
      <w:r>
        <w:rPr>
          <w:u w:val="single"/>
        </w:rPr>
        <w:t xml:space="preserve">　　　　　　　　　　　　　</w:t>
      </w:r>
    </w:p>
    <w:tbl>
      <w:tblPr>
        <w:tblStyle w:val="TableNormal"/>
        <w:tblW w:w="39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301"/>
        <w:gridCol w:w="1301"/>
      </w:tblGrid>
      <w:tr w:rsidR="006A4D80" w14:paraId="6C521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6C70" w14:textId="77777777" w:rsidR="006A4D80" w:rsidRDefault="006A4D80">
            <w:pPr>
              <w:rPr>
                <w:lang w:eastAsia="ja-JP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CB7E" w14:textId="77777777" w:rsidR="006A4D80" w:rsidRDefault="006A4D80">
            <w:pPr>
              <w:rPr>
                <w:lang w:eastAsia="ja-JP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9F11" w14:textId="77777777" w:rsidR="006A4D80" w:rsidRDefault="006A4D80">
            <w:pPr>
              <w:rPr>
                <w:lang w:eastAsia="ja-JP"/>
              </w:rPr>
            </w:pPr>
          </w:p>
        </w:tc>
      </w:tr>
      <w:tr w:rsidR="006A4D80" w14:paraId="7979E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13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8705" w14:textId="77777777" w:rsidR="006A4D80" w:rsidRDefault="006A4D80">
            <w:pPr>
              <w:rPr>
                <w:lang w:eastAsia="ja-JP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7E70" w14:textId="77777777" w:rsidR="006A4D80" w:rsidRDefault="006A4D80">
            <w:pPr>
              <w:rPr>
                <w:lang w:eastAsia="ja-JP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94A8" w14:textId="77777777" w:rsidR="006A4D80" w:rsidRDefault="006A4D80">
            <w:pPr>
              <w:rPr>
                <w:lang w:eastAsia="ja-JP"/>
              </w:rPr>
            </w:pPr>
          </w:p>
        </w:tc>
      </w:tr>
    </w:tbl>
    <w:p w14:paraId="54DAEB78" w14:textId="387F9589" w:rsidR="006A4D80" w:rsidRPr="006601CF" w:rsidRDefault="00067CFC">
      <w:pPr>
        <w:pStyle w:val="a4"/>
        <w:ind w:left="5760"/>
        <w:rPr>
          <w:rFonts w:hint="default"/>
          <w:lang w:val="en-US"/>
        </w:rPr>
      </w:pPr>
      <w:r>
        <w:t>判定年月日</w:t>
      </w:r>
      <w:r w:rsidRPr="006601CF">
        <w:rPr>
          <w:lang w:val="en-US"/>
        </w:rPr>
        <w:t>：</w:t>
      </w:r>
      <w:r w:rsidR="006601CF">
        <w:rPr>
          <w:rFonts w:ascii="ＭＳ 明朝" w:eastAsia="ＭＳ 明朝" w:hAnsi="ＭＳ 明朝" w:cs="ＭＳ 明朝"/>
        </w:rPr>
        <w:t>令和</w:t>
      </w:r>
      <w:r w:rsidRPr="006601CF">
        <w:rPr>
          <w:lang w:val="en-US"/>
        </w:rPr>
        <w:t xml:space="preserve"> </w:t>
      </w:r>
      <w:r>
        <w:t xml:space="preserve">　</w:t>
      </w:r>
      <w:r>
        <w:t>年</w:t>
      </w:r>
      <w:r>
        <w:t xml:space="preserve">　　</w:t>
      </w:r>
      <w:r>
        <w:t>月</w:t>
      </w:r>
      <w:r w:rsidRPr="006601CF">
        <w:rPr>
          <w:lang w:val="en-US"/>
        </w:rPr>
        <w:t xml:space="preserve"> </w:t>
      </w:r>
      <w:r>
        <w:t xml:space="preserve">　</w:t>
      </w:r>
      <w:r>
        <w:t>日</w:t>
      </w:r>
      <w:r w:rsidRPr="006601CF">
        <w:rPr>
          <w:lang w:val="en-US"/>
        </w:rPr>
        <w:t xml:space="preserve"> </w:t>
      </w:r>
    </w:p>
    <w:p w14:paraId="6D8845D0" w14:textId="77777777" w:rsidR="006A4D80" w:rsidRPr="006601CF" w:rsidRDefault="006A4D80">
      <w:pPr>
        <w:pStyle w:val="a4"/>
        <w:ind w:left="5760"/>
        <w:rPr>
          <w:rFonts w:hint="default"/>
          <w:lang w:val="en-US"/>
        </w:rPr>
      </w:pPr>
    </w:p>
    <w:p w14:paraId="1FEB39FF" w14:textId="77777777" w:rsidR="006A4D80" w:rsidRDefault="00067CFC">
      <w:pPr>
        <w:pStyle w:val="a4"/>
        <w:rPr>
          <w:rFonts w:hint="default"/>
        </w:rPr>
      </w:pPr>
      <w:r>
        <w:t>在宅勤務は</w:t>
      </w:r>
      <w:r>
        <w:t xml:space="preserve"> </w:t>
      </w:r>
      <w:r>
        <w:t>適</w:t>
      </w:r>
      <w:r>
        <w:t xml:space="preserve"> </w:t>
      </w:r>
      <w:r>
        <w:t>・</w:t>
      </w:r>
      <w:r>
        <w:t xml:space="preserve"> </w:t>
      </w:r>
      <w:r>
        <w:t>不適</w:t>
      </w:r>
      <w:r>
        <w:t xml:space="preserve"> </w:t>
      </w:r>
      <w:r>
        <w:t>と判定する。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1DC6697" wp14:editId="2F589AC1">
                <wp:simplePos x="0" y="0"/>
                <wp:positionH relativeFrom="margin">
                  <wp:posOffset>-194220</wp:posOffset>
                </wp:positionH>
                <wp:positionV relativeFrom="line">
                  <wp:posOffset>165299</wp:posOffset>
                </wp:positionV>
                <wp:extent cx="6093421" cy="12700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21" cy="12700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55AD25" id="officeArt object" o:spid="_x0000_s1026" style="position:absolute;left:0;text-align:left;margin-left:-15.3pt;margin-top:13pt;width:479.8pt;height:100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" filled="f" strokecolor="#53585f">
                <v:stroke dashstyle="1 1" opacity="46517f" miterlimit="4"/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535A72A" wp14:editId="265AFA49">
                <wp:simplePos x="0" y="0"/>
                <wp:positionH relativeFrom="margin">
                  <wp:posOffset>-121321</wp:posOffset>
                </wp:positionH>
                <wp:positionV relativeFrom="line">
                  <wp:posOffset>234895</wp:posOffset>
                </wp:positionV>
                <wp:extent cx="3175000" cy="31853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185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14C040" w14:textId="77777777" w:rsidR="006A4D80" w:rsidRDefault="00067CFC">
                            <w:pPr>
                              <w:pStyle w:val="a4"/>
                              <w:rPr>
                                <w:rFonts w:hint="default"/>
                              </w:rPr>
                            </w:pPr>
                            <w:r>
                              <w:t>（不適である場合の理由）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5A72A" id="officeArt object" o:spid="_x0000_s1026" style="position:absolute;margin-left:-9.55pt;margin-top:18.5pt;width:250pt;height:25.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3 21600 -43 21600 21514 0 21514 0 -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" filled="f" stroked="f" strokeweight="1pt">
                <v:stroke miterlimit="4"/>
                <v:textbox inset="4pt,4pt,4pt,4pt">
                  <w:txbxContent>
                    <w:p w14:paraId="4314C040" w14:textId="77777777" w:rsidR="006A4D80" w:rsidRDefault="00067CFC">
                      <w:pPr>
                        <w:pStyle w:val="a4"/>
                        <w:rPr>
                          <w:rFonts w:hint="default"/>
                        </w:rPr>
                      </w:pPr>
                      <w:r>
                        <w:t>（不適である場合の理由）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14:paraId="1E1CA1D0" w14:textId="77777777" w:rsidR="006A4D80" w:rsidRDefault="006A4D80">
      <w:pPr>
        <w:pStyle w:val="a4"/>
        <w:rPr>
          <w:rFonts w:hint="default"/>
        </w:rPr>
      </w:pPr>
    </w:p>
    <w:p w14:paraId="4B78688D" w14:textId="77777777" w:rsidR="006A4D80" w:rsidRDefault="006A4D80">
      <w:pPr>
        <w:pStyle w:val="a4"/>
        <w:rPr>
          <w:rFonts w:hint="default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3"/>
        <w:gridCol w:w="1106"/>
        <w:gridCol w:w="4473"/>
      </w:tblGrid>
      <w:tr w:rsidR="006A4D80" w14:paraId="73CBF7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FC7B5" w14:textId="77777777" w:rsidR="006A4D80" w:rsidRDefault="00067CFC">
            <w:pPr>
              <w:pStyle w:val="2"/>
              <w:jc w:val="center"/>
            </w:pPr>
            <w:r>
              <w:rPr>
                <w:rFonts w:hint="eastAsia"/>
              </w:rPr>
              <w:t>チェック項目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D4677" w14:textId="77777777" w:rsidR="006A4D80" w:rsidRDefault="00067CFC">
            <w:pPr>
              <w:pStyle w:val="2"/>
              <w:jc w:val="center"/>
            </w:pPr>
            <w:r>
              <w:rPr>
                <w:rFonts w:hint="eastAsia"/>
              </w:rPr>
              <w:t>適否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529A8" w14:textId="77777777" w:rsidR="006A4D80" w:rsidRDefault="00067CFC">
            <w:pPr>
              <w:pStyle w:val="2"/>
              <w:jc w:val="center"/>
            </w:pPr>
            <w:r>
              <w:rPr>
                <w:rFonts w:hint="eastAsia"/>
              </w:rPr>
              <w:t>問題点・対策等</w:t>
            </w:r>
          </w:p>
        </w:tc>
      </w:tr>
      <w:tr w:rsidR="006A4D80" w14:paraId="78BAC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27A3" w14:textId="77777777" w:rsidR="006A4D80" w:rsidRDefault="00067CFC">
            <w:pPr>
              <w:pStyle w:val="2"/>
            </w:pPr>
            <w:r>
              <w:rPr>
                <w:rFonts w:eastAsia="Arial Unicode MS" w:cs="Arial Unicode MS"/>
              </w:rPr>
              <w:t>(1)</w:t>
            </w:r>
            <w:r>
              <w:rPr>
                <w:rFonts w:ascii="Arial Unicode MS" w:hAnsi="Arial Unicode MS" w:cs="Arial Unicode MS" w:hint="eastAsia"/>
              </w:rPr>
              <w:t>対象業務の適性</w:t>
            </w:r>
          </w:p>
          <w:p w14:paraId="69177F17" w14:textId="77777777" w:rsidR="006A4D80" w:rsidRDefault="00067CFC">
            <w:pPr>
              <w:pStyle w:val="2"/>
            </w:pPr>
            <w:r>
              <w:rPr>
                <w:rFonts w:eastAsia="Arial Unicode MS" w:cs="Arial Unicode MS"/>
              </w:rPr>
              <w:t>①</w:t>
            </w:r>
            <w:r>
              <w:rPr>
                <w:rFonts w:ascii="Arial Unicode MS" w:hAnsi="Arial Unicode MS" w:cs="Arial Unicode MS" w:hint="eastAsia"/>
              </w:rPr>
              <w:t>（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）</w:t>
            </w:r>
          </w:p>
          <w:p w14:paraId="45737E54" w14:textId="77777777" w:rsidR="006A4D80" w:rsidRDefault="00067CFC">
            <w:pPr>
              <w:pStyle w:val="2"/>
            </w:pPr>
            <w:r>
              <w:rPr>
                <w:rFonts w:eastAsia="Arial Unicode MS" w:cs="Arial Unicode MS"/>
              </w:rPr>
              <w:t>②</w:t>
            </w:r>
            <w:r>
              <w:rPr>
                <w:rFonts w:ascii="Arial Unicode MS" w:hAnsi="Arial Unicode MS" w:cs="Arial Unicode MS" w:hint="eastAsia"/>
              </w:rPr>
              <w:t>（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）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48B5" w14:textId="77777777" w:rsidR="006A4D80" w:rsidRDefault="006A4D80">
            <w:pPr>
              <w:rPr>
                <w:lang w:eastAsia="ja-JP"/>
              </w:rPr>
            </w:pP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530D" w14:textId="77777777" w:rsidR="006A4D80" w:rsidRDefault="006A4D80">
            <w:pPr>
              <w:rPr>
                <w:lang w:eastAsia="ja-JP"/>
              </w:rPr>
            </w:pPr>
          </w:p>
        </w:tc>
      </w:tr>
      <w:tr w:rsidR="006A4D80" w14:paraId="43EFF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04ED" w14:textId="77777777" w:rsidR="006A4D80" w:rsidRDefault="00067CFC">
            <w:pPr>
              <w:pStyle w:val="2"/>
            </w:pPr>
            <w:r>
              <w:rPr>
                <w:rFonts w:eastAsia="Arial Unicode MS" w:cs="Arial Unicode MS"/>
              </w:rPr>
              <w:t>(2)</w:t>
            </w:r>
            <w:r>
              <w:rPr>
                <w:rFonts w:ascii="Arial Unicode MS" w:hAnsi="Arial Unicode MS" w:cs="Arial Unicode MS" w:hint="eastAsia"/>
              </w:rPr>
              <w:t>在宅勤務の効果の期待される評価</w:t>
            </w:r>
          </w:p>
          <w:p w14:paraId="43D5D36F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・業務の効率性</w:t>
            </w:r>
          </w:p>
          <w:p w14:paraId="7D1D3345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・仕事と家庭の両立性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D81F" w14:textId="77777777" w:rsidR="006A4D80" w:rsidRDefault="006A4D80">
            <w:pPr>
              <w:rPr>
                <w:lang w:eastAsia="ja-JP"/>
              </w:rPr>
            </w:pP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196B" w14:textId="77777777" w:rsidR="006A4D80" w:rsidRDefault="006A4D80">
            <w:pPr>
              <w:rPr>
                <w:lang w:eastAsia="ja-JP"/>
              </w:rPr>
            </w:pPr>
          </w:p>
        </w:tc>
      </w:tr>
      <w:tr w:rsidR="006A4D80" w14:paraId="25764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F3436" w14:textId="77777777" w:rsidR="006A4D80" w:rsidRDefault="00067CFC">
            <w:pPr>
              <w:pStyle w:val="2"/>
            </w:pPr>
            <w:r>
              <w:rPr>
                <w:rFonts w:eastAsia="Arial Unicode MS" w:cs="Arial Unicode MS"/>
              </w:rPr>
              <w:t>(3)</w:t>
            </w:r>
            <w:r>
              <w:rPr>
                <w:rFonts w:ascii="Arial Unicode MS" w:hAnsi="Arial Unicode MS" w:cs="Arial Unicode MS" w:hint="eastAsia"/>
              </w:rPr>
              <w:t>在宅勤務の実績有無</w:t>
            </w:r>
          </w:p>
          <w:p w14:paraId="78E2DBF9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・実績がない場合の事前研修の有無</w:t>
            </w:r>
          </w:p>
          <w:p w14:paraId="321DCFED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・実績がある場合に過去に問題発生の有無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834D" w14:textId="77777777" w:rsidR="006A4D80" w:rsidRDefault="006A4D80">
            <w:pPr>
              <w:rPr>
                <w:lang w:eastAsia="ja-JP"/>
              </w:rPr>
            </w:pP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FF065" w14:textId="77777777" w:rsidR="006A4D80" w:rsidRDefault="006A4D80">
            <w:pPr>
              <w:rPr>
                <w:lang w:eastAsia="ja-JP"/>
              </w:rPr>
            </w:pPr>
          </w:p>
        </w:tc>
      </w:tr>
      <w:tr w:rsidR="006A4D80" w14:paraId="35C80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8B76" w14:textId="77777777" w:rsidR="006A4D80" w:rsidRDefault="00067CFC">
            <w:pPr>
              <w:pStyle w:val="2"/>
            </w:pPr>
            <w:r>
              <w:rPr>
                <w:rFonts w:eastAsia="Arial Unicode MS" w:cs="Arial Unicode MS"/>
              </w:rPr>
              <w:t>(4)</w:t>
            </w:r>
            <w:r>
              <w:rPr>
                <w:rFonts w:ascii="Arial Unicode MS" w:hAnsi="Arial Unicode MS" w:cs="Arial Unicode MS" w:hint="eastAsia"/>
              </w:rPr>
              <w:t>在宅勤務の頻度の適性</w:t>
            </w:r>
          </w:p>
          <w:p w14:paraId="43E2F559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・別添申請書の頻度の適性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3C1C" w14:textId="77777777" w:rsidR="006A4D80" w:rsidRDefault="006A4D80">
            <w:pPr>
              <w:rPr>
                <w:lang w:eastAsia="ja-JP"/>
              </w:rPr>
            </w:pP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E3C5" w14:textId="77777777" w:rsidR="006A4D80" w:rsidRDefault="006A4D80">
            <w:pPr>
              <w:rPr>
                <w:lang w:eastAsia="ja-JP"/>
              </w:rPr>
            </w:pPr>
          </w:p>
        </w:tc>
      </w:tr>
      <w:tr w:rsidR="006A4D80" w14:paraId="7CF94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4F23" w14:textId="77777777" w:rsidR="006A4D80" w:rsidRDefault="00067CFC">
            <w:pPr>
              <w:pStyle w:val="2"/>
            </w:pPr>
            <w:r>
              <w:rPr>
                <w:rFonts w:eastAsia="Arial Unicode MS" w:cs="Arial Unicode MS"/>
              </w:rPr>
              <w:t>(5)</w:t>
            </w:r>
            <w:r>
              <w:rPr>
                <w:rFonts w:ascii="Arial Unicode MS" w:hAnsi="Arial Unicode MS" w:cs="Arial Unicode MS" w:hint="eastAsia"/>
              </w:rPr>
              <w:t>在宅勤務期間の適性</w:t>
            </w:r>
          </w:p>
          <w:p w14:paraId="585DDB5D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・別添申請書の頻度の適性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5CF9" w14:textId="77777777" w:rsidR="006A4D80" w:rsidRDefault="006A4D80">
            <w:pPr>
              <w:rPr>
                <w:lang w:eastAsia="ja-JP"/>
              </w:rPr>
            </w:pP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7C4B" w14:textId="77777777" w:rsidR="006A4D80" w:rsidRDefault="006A4D80">
            <w:pPr>
              <w:rPr>
                <w:lang w:eastAsia="ja-JP"/>
              </w:rPr>
            </w:pPr>
          </w:p>
        </w:tc>
      </w:tr>
      <w:tr w:rsidR="006A4D80" w14:paraId="08CB9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2291" w14:textId="77777777" w:rsidR="006A4D80" w:rsidRDefault="00067CFC">
            <w:pPr>
              <w:pStyle w:val="2"/>
            </w:pPr>
            <w:r>
              <w:rPr>
                <w:rFonts w:eastAsia="Arial Unicode MS" w:cs="Arial Unicode MS"/>
              </w:rPr>
              <w:t>(6)</w:t>
            </w:r>
            <w:r>
              <w:rPr>
                <w:rFonts w:ascii="Arial Unicode MS" w:hAnsi="Arial Unicode MS" w:cs="Arial Unicode MS" w:hint="eastAsia"/>
              </w:rPr>
              <w:t>経験・勤続年数の適性</w:t>
            </w:r>
          </w:p>
          <w:p w14:paraId="227DB4AC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・対象業務の経験年数（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年）</w:t>
            </w:r>
          </w:p>
          <w:p w14:paraId="4B88F377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・勤続年数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（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年）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FE6C" w14:textId="77777777" w:rsidR="006A4D80" w:rsidRDefault="006A4D80"/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63D4" w14:textId="77777777" w:rsidR="006A4D80" w:rsidRDefault="006A4D80"/>
        </w:tc>
      </w:tr>
      <w:tr w:rsidR="006A4D80" w14:paraId="5074B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3D82" w14:textId="77777777" w:rsidR="006A4D80" w:rsidRDefault="00067CFC">
            <w:pPr>
              <w:pStyle w:val="2"/>
            </w:pPr>
            <w:r>
              <w:rPr>
                <w:rFonts w:eastAsia="Arial Unicode MS" w:cs="Arial Unicode MS"/>
              </w:rPr>
              <w:t>(7)</w:t>
            </w:r>
            <w:r>
              <w:rPr>
                <w:rFonts w:ascii="Arial Unicode MS" w:hAnsi="Arial Unicode MS" w:cs="Arial Unicode MS" w:hint="eastAsia"/>
              </w:rPr>
              <w:t>在宅勤務者の健康</w:t>
            </w:r>
          </w:p>
          <w:p w14:paraId="07026724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・過去の健康診断での異常の有無</w:t>
            </w:r>
          </w:p>
          <w:p w14:paraId="023B8B6D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・在宅勤務前健康診断の実施有無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82AE" w14:textId="77777777" w:rsidR="006A4D80" w:rsidRDefault="006A4D80">
            <w:pPr>
              <w:rPr>
                <w:lang w:eastAsia="ja-JP"/>
              </w:rPr>
            </w:pP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1BE4" w14:textId="77777777" w:rsidR="006A4D80" w:rsidRDefault="006A4D80">
            <w:pPr>
              <w:rPr>
                <w:lang w:eastAsia="ja-JP"/>
              </w:rPr>
            </w:pPr>
          </w:p>
        </w:tc>
      </w:tr>
      <w:tr w:rsidR="006A4D80" w14:paraId="4B92C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A5AC" w14:textId="77777777" w:rsidR="006A4D80" w:rsidRDefault="00067CFC">
            <w:pPr>
              <w:pStyle w:val="2"/>
            </w:pPr>
            <w:r>
              <w:rPr>
                <w:rFonts w:eastAsia="Arial Unicode MS" w:cs="Arial Unicode MS"/>
              </w:rPr>
              <w:t>(8)</w:t>
            </w:r>
            <w:r>
              <w:rPr>
                <w:rFonts w:ascii="Arial Unicode MS" w:hAnsi="Arial Unicode MS" w:cs="Arial Unicode MS" w:hint="eastAsia"/>
              </w:rPr>
              <w:t>在宅勤務者への研修</w:t>
            </w:r>
          </w:p>
          <w:p w14:paraId="0BF77514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・事前研修の受講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（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有・無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）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3F95" w14:textId="77777777" w:rsidR="006A4D80" w:rsidRDefault="006A4D80">
            <w:pPr>
              <w:rPr>
                <w:lang w:eastAsia="ja-JP"/>
              </w:rPr>
            </w:pP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FD43" w14:textId="77777777" w:rsidR="006A4D80" w:rsidRDefault="006A4D80">
            <w:pPr>
              <w:rPr>
                <w:lang w:eastAsia="ja-JP"/>
              </w:rPr>
            </w:pPr>
          </w:p>
        </w:tc>
      </w:tr>
      <w:tr w:rsidR="006A4D80" w14:paraId="25820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2E59" w14:textId="22D48C7A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lastRenderedPageBreak/>
              <w:t xml:space="preserve"> </w:t>
            </w:r>
            <w:r>
              <w:rPr>
                <w:rFonts w:ascii="Arial Unicode MS" w:hAnsi="Arial Unicode MS" w:cs="Arial Unicode MS" w:hint="eastAsia"/>
              </w:rPr>
              <w:t>（研修日：</w:t>
            </w:r>
            <w:r w:rsidR="006601CF">
              <w:rPr>
                <w:rFonts w:ascii="ＭＳ 明朝" w:eastAsia="ＭＳ 明朝" w:hAnsi="ＭＳ 明朝" w:cs="ＭＳ 明朝" w:hint="eastAsia"/>
              </w:rPr>
              <w:t>令和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年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月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日）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EB1D" w14:textId="77777777" w:rsidR="006A4D80" w:rsidRDefault="006A4D80"/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AF1E" w14:textId="77777777" w:rsidR="006A4D80" w:rsidRDefault="006A4D80"/>
        </w:tc>
      </w:tr>
      <w:tr w:rsidR="006A4D80" w14:paraId="2386E4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C7D9" w14:textId="77777777" w:rsidR="006A4D80" w:rsidRDefault="00067CFC">
            <w:pPr>
              <w:pStyle w:val="2"/>
            </w:pPr>
            <w:r>
              <w:rPr>
                <w:rFonts w:eastAsia="Arial Unicode MS" w:cs="Arial Unicode MS"/>
              </w:rPr>
              <w:t>(9)</w:t>
            </w:r>
            <w:r>
              <w:rPr>
                <w:rFonts w:ascii="Arial Unicode MS" w:hAnsi="Arial Unicode MS" w:cs="Arial Unicode MS" w:hint="eastAsia"/>
              </w:rPr>
              <w:t>在宅勤務者の上司</w:t>
            </w:r>
          </w:p>
          <w:p w14:paraId="6D6A72F9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・在宅勤務管理者研修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（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有・無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）</w:t>
            </w:r>
          </w:p>
          <w:p w14:paraId="27C99B91" w14:textId="47795872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（研修日：</w:t>
            </w:r>
            <w:r w:rsidR="006601CF">
              <w:rPr>
                <w:rFonts w:ascii="ＭＳ 明朝" w:eastAsia="ＭＳ 明朝" w:hAnsi="ＭＳ 明朝" w:cs="ＭＳ 明朝" w:hint="eastAsia"/>
              </w:rPr>
              <w:t>令和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年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月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日）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CCBC" w14:textId="77777777" w:rsidR="006A4D80" w:rsidRDefault="006A4D80"/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37F1" w14:textId="77777777" w:rsidR="006A4D80" w:rsidRDefault="006A4D80"/>
        </w:tc>
      </w:tr>
      <w:tr w:rsidR="006A4D80" w14:paraId="226EF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4F48" w14:textId="77777777" w:rsidR="006A4D80" w:rsidRDefault="00067CFC">
            <w:pPr>
              <w:pStyle w:val="2"/>
            </w:pPr>
            <w:r>
              <w:rPr>
                <w:rFonts w:eastAsia="Arial Unicode MS" w:cs="Arial Unicode MS"/>
              </w:rPr>
              <w:t>(10)</w:t>
            </w:r>
            <w:r>
              <w:rPr>
                <w:rFonts w:ascii="Arial Unicode MS" w:hAnsi="Arial Unicode MS" w:cs="Arial Unicode MS" w:hint="eastAsia"/>
              </w:rPr>
              <w:t>情報通信機器の知識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3D13" w14:textId="77777777" w:rsidR="006A4D80" w:rsidRDefault="006A4D80"/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B30F" w14:textId="77777777" w:rsidR="006A4D80" w:rsidRDefault="006A4D80"/>
        </w:tc>
      </w:tr>
      <w:tr w:rsidR="006A4D80" w14:paraId="4C90D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C06D" w14:textId="77777777" w:rsidR="006A4D80" w:rsidRDefault="00067CFC">
            <w:pPr>
              <w:pStyle w:val="2"/>
            </w:pPr>
            <w:r>
              <w:rPr>
                <w:rFonts w:eastAsia="Arial Unicode MS" w:cs="Arial Unicode MS"/>
              </w:rPr>
              <w:t>(11)</w:t>
            </w:r>
            <w:r>
              <w:rPr>
                <w:rFonts w:ascii="Arial Unicode MS" w:hAnsi="Arial Unicode MS" w:cs="Arial Unicode MS" w:hint="eastAsia"/>
              </w:rPr>
              <w:t>セキュリティ</w:t>
            </w:r>
          </w:p>
          <w:p w14:paraId="5C4ED835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・情報セキュリティ規程の理解</w:t>
            </w:r>
          </w:p>
          <w:p w14:paraId="57C95573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・パソコンのセキュリティ対策</w:t>
            </w:r>
          </w:p>
          <w:p w14:paraId="61E001B4" w14:textId="77777777" w:rsidR="006A4D80" w:rsidRDefault="00067CFC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 xml:space="preserve"> </w:t>
            </w:r>
            <w:r>
              <w:rPr>
                <w:rFonts w:ascii="Arial Unicode MS" w:hAnsi="Arial Unicode MS" w:cs="Arial Unicode MS" w:hint="eastAsia"/>
              </w:rPr>
              <w:t>・ネットワークのセキュリティ対策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49EE" w14:textId="77777777" w:rsidR="006A4D80" w:rsidRDefault="006A4D80">
            <w:pPr>
              <w:rPr>
                <w:lang w:eastAsia="ja-JP"/>
              </w:rPr>
            </w:pP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0CBF" w14:textId="77777777" w:rsidR="006A4D80" w:rsidRDefault="006A4D80">
            <w:pPr>
              <w:rPr>
                <w:lang w:eastAsia="ja-JP"/>
              </w:rPr>
            </w:pPr>
          </w:p>
        </w:tc>
      </w:tr>
      <w:tr w:rsidR="006A4D80" w14:paraId="007FE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BA4D" w14:textId="77777777" w:rsidR="006A4D80" w:rsidRDefault="00067CFC">
            <w:pPr>
              <w:pStyle w:val="2"/>
            </w:pPr>
            <w:r>
              <w:rPr>
                <w:rFonts w:eastAsia="Arial Unicode MS" w:cs="Arial Unicode MS"/>
              </w:rPr>
              <w:t>(11)</w:t>
            </w:r>
            <w:r>
              <w:rPr>
                <w:rFonts w:ascii="Arial Unicode MS" w:hAnsi="Arial Unicode MS" w:cs="Arial Unicode MS" w:hint="eastAsia"/>
              </w:rPr>
              <w:t>執務環境についての自己申告</w:t>
            </w:r>
            <w:r>
              <w:rPr>
                <w:rFonts w:ascii="Arial Unicode MS" w:hAnsi="Arial Unicode MS" w:cs="Arial Unicode MS" w:hint="eastAsia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FB6F" w14:textId="77777777" w:rsidR="006A4D80" w:rsidRDefault="006A4D80">
            <w:pPr>
              <w:rPr>
                <w:lang w:eastAsia="ja-JP"/>
              </w:rPr>
            </w:pP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94AF" w14:textId="77777777" w:rsidR="006A4D80" w:rsidRDefault="006A4D80">
            <w:pPr>
              <w:rPr>
                <w:lang w:eastAsia="ja-JP"/>
              </w:rPr>
            </w:pPr>
          </w:p>
        </w:tc>
      </w:tr>
    </w:tbl>
    <w:p w14:paraId="4529DBA7" w14:textId="77777777" w:rsidR="006A4D80" w:rsidRDefault="006A4D80">
      <w:pPr>
        <w:pStyle w:val="a4"/>
        <w:rPr>
          <w:rFonts w:hint="default"/>
        </w:rPr>
      </w:pPr>
    </w:p>
    <w:sectPr w:rsidR="006A4D8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7E1FD" w14:textId="77777777" w:rsidR="00067CFC" w:rsidRDefault="00067CFC">
      <w:r>
        <w:separator/>
      </w:r>
    </w:p>
  </w:endnote>
  <w:endnote w:type="continuationSeparator" w:id="0">
    <w:p w14:paraId="4894DD5F" w14:textId="77777777" w:rsidR="00067CFC" w:rsidRDefault="0006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  <w:font w:name="ヒラギノ角ゴ ProN W3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5CFD" w14:textId="77777777" w:rsidR="006A4D80" w:rsidRDefault="006A4D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01B5" w14:textId="77777777" w:rsidR="00067CFC" w:rsidRDefault="00067CFC">
      <w:r>
        <w:separator/>
      </w:r>
    </w:p>
  </w:footnote>
  <w:footnote w:type="continuationSeparator" w:id="0">
    <w:p w14:paraId="204F320D" w14:textId="77777777" w:rsidR="00067CFC" w:rsidRDefault="0006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5413" w14:textId="77777777" w:rsidR="006A4D80" w:rsidRDefault="006A4D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80"/>
    <w:rsid w:val="00067CFC"/>
    <w:rsid w:val="006601CF"/>
    <w:rsid w:val="006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5345E"/>
  <w15:docId w15:val="{19C344B7-C25D-4BFA-876F-9FCFAA06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 2"/>
    <w:rPr>
      <w:rFonts w:ascii="ヒラギノ角ゴ ProN W3" w:eastAsia="ヒラギノ角ゴ ProN W3" w:hAnsi="ヒラギノ角ゴ ProN W3" w:cs="ヒラギノ角ゴ ProN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yamasakr</dc:creator>
  <cp:lastModifiedBy>山崎 利恵</cp:lastModifiedBy>
  <cp:revision>2</cp:revision>
  <dcterms:created xsi:type="dcterms:W3CDTF">2020-05-22T04:33:00Z</dcterms:created>
  <dcterms:modified xsi:type="dcterms:W3CDTF">2020-05-22T04:33:00Z</dcterms:modified>
</cp:coreProperties>
</file>