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center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在宅勤務許可申請書</w:t>
      </w:r>
    </w:p>
    <w:p>
      <w:pPr>
        <w:pStyle w:val="本文"/>
        <w:jc w:val="center"/>
      </w:pPr>
    </w:p>
    <w:p>
      <w:pPr>
        <w:pStyle w:val="本文"/>
        <w:jc w:val="righ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申請日： 　 年　 月　 日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株式会社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●●●●</w:t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代表取締役　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●●●● 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殿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</w:p>
    <w:p>
      <w:pPr>
        <w:pStyle w:val="本文"/>
        <w:ind w:left="5758" w:firstLine="0"/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所属：　　　　　　　　　　　　　　　　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u w:val="single"/>
          <w:rtl w:val="0"/>
        </w:rPr>
        <w:t xml:space="preserve"> </w:t>
      </w:r>
    </w:p>
    <w:p>
      <w:pPr>
        <w:pStyle w:val="本文"/>
        <w:ind w:left="5758" w:firstLine="0"/>
        <w:jc w:val="left"/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氏名： 　　　　　　　　　　　　　　　㊞</w:t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  <w:r>
        <w:br w:type="textWrapping"/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　私は在宅勤務規程 第６条により、在宅勤務を希望しますので、以下のとおり申請いたします。</w:t>
      </w:r>
      <w:r>
        <w:br w:type="textWrapping"/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１．在宅勤務希望業務（例：顧客提出用の資料作成、メールチェックおよび返信など）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　　　　　</w:t>
      </w:r>
    </w:p>
    <w:p>
      <w:pPr>
        <w:pStyle w:val="本文"/>
        <w:ind w:left="141" w:firstLine="0"/>
        <w:jc w:val="left"/>
      </w:pP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２．勤務開始希望日　　 　 年　　 月　　 日</w:t>
      </w:r>
    </w:p>
    <w:p>
      <w:pPr>
        <w:pStyle w:val="本文"/>
        <w:jc w:val="left"/>
      </w:pPr>
      <w:r>
        <w:br w:type="textWrapping"/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３．勤務場所（自宅住所を記載してください）</w:t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>　　　　　　　　　　　　　　　　　　　　　　　　　　　　　　　　　　　　　　　　　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u w:val="single"/>
          <w:rtl w:val="0"/>
        </w:rPr>
        <w:t xml:space="preserve"> </w:t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４．緊急連絡先（緊急時に連絡がとれる電話番号を記載してください）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u w:val="single"/>
          <w:rtl w:val="0"/>
          <w:lang w:val="en-US"/>
        </w:rPr>
        <w:t>TEL:</w:t>
      </w:r>
      <w:r>
        <w:rPr>
          <w:rFonts w:ascii="MS Mincho" w:cs="MS Mincho" w:hAnsi="MS Mincho" w:eastAsia="MS Mincho"/>
          <w:sz w:val="20"/>
          <w:szCs w:val="20"/>
          <w:u w:val="single"/>
          <w:rtl w:val="0"/>
          <w:lang w:val="ja-JP" w:eastAsia="ja-JP"/>
        </w:rPr>
        <w:t xml:space="preserve">　　　　　　　　　　　　　　　　　　　　　 </w:t>
      </w:r>
    </w:p>
    <w:p>
      <w:pPr>
        <w:pStyle w:val="本文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５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.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在宅勤務適正チェックリスト（あてはまるほうに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○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 xml:space="preserve">） </w:t>
      </w:r>
      <w:r>
        <w:br w:type="textWrapping"/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(1)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「在宅勤務規程」を全て読み内容を理解しましたか？　　はい　・　いいえ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 </w:t>
      </w:r>
      <w:r>
        <w:br w:type="textWrapping"/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(2)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「リモートアクセスする際の注意事項」を全て読み内容を理解しましたか？　 はい　・　いいえ</w:t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(3)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総務部に「リモートアクセス使用許可申請書」を提出しましたか？　 　　はい　・　いいえ</w:t>
      </w:r>
      <w:r>
        <w:br w:type="textWrapping"/>
      </w:r>
      <w:r>
        <w:rPr>
          <w:rFonts w:ascii="MS Mincho" w:cs="MS Mincho" w:hAnsi="MS Mincho" w:eastAsia="MS Mincho"/>
          <w:sz w:val="20"/>
          <w:szCs w:val="20"/>
          <w:rtl w:val="0"/>
        </w:rPr>
        <w:t xml:space="preserve"> </w:t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(4)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自宅でリモートアクセスができるか事前に確認しましたか？　　　　　はい　・　いいえ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 </w:t>
      </w:r>
      <w:r>
        <w:br w:type="textWrapping"/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(5)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同居人の理解を得ていますか？　　はい　・　いいえ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 </w:t>
      </w:r>
      <w:r>
        <w:br w:type="textWrapping"/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(6)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上司との話し合いはしていますか？　　はい　・　いいえ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 </w:t>
      </w:r>
      <w:r>
        <w:br w:type="textWrapping"/>
      </w:r>
    </w:p>
    <w:p>
      <w:pPr>
        <w:pStyle w:val="本文"/>
        <w:ind w:left="141" w:firstLine="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(7)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同僚と話し合いをして協力と理解を得ていますか？　　はい　・　いいえ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 </w:t>
      </w:r>
      <w:r>
        <w:br w:type="textWrapping"/>
      </w:r>
    </w:p>
    <w:p>
      <w:pPr>
        <w:pStyle w:val="本文"/>
        <w:ind w:left="311" w:hanging="170"/>
        <w:jc w:val="left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(8)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前項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(1)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～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(7)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までで虚偽の申告があった場合は、就業規則に基づく懲戒処分の対象になることを理解していますか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 xml:space="preserve">? </w:t>
      </w:r>
      <w:r>
        <w:rPr>
          <w:rFonts w:ascii="MS Mincho" w:cs="MS Mincho" w:hAnsi="MS Mincho" w:eastAsia="MS Mincho"/>
          <w:sz w:val="20"/>
          <w:szCs w:val="20"/>
          <w:rtl w:val="0"/>
          <w:lang w:val="ja-JP" w:eastAsia="ja-JP"/>
        </w:rPr>
        <w:t>　　はい　・　いいえ</w:t>
      </w:r>
    </w:p>
    <w:tbl>
      <w:tblPr>
        <w:tblW w:w="90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09"/>
        <w:gridCol w:w="3009"/>
        <w:gridCol w:w="3009"/>
      </w:tblGrid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ascii="MS Mincho" w:cs="MS Mincho" w:hAnsi="MS Mincho" w:eastAsia="MS Mincho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所属</w:t>
            </w:r>
            <w:r>
              <w:rPr>
                <w:rFonts w:ascii="MS Mincho" w:cs="MS Mincho" w:hAnsi="MS Mincho" w:eastAsia="MS Mincho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Mgr </w:t>
            </w:r>
            <w:r>
              <w:rPr>
                <w:b w:val="1"/>
                <w:bCs w:val="1"/>
                <w:lang w:val="en-US"/>
              </w:rPr>
              <w:br w:type="textWrapping"/>
            </w:r>
          </w:p>
        </w:tc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ascii="MS Mincho" w:cs="MS Mincho" w:hAnsi="MS Mincho" w:eastAsia="MS Mincho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総務部</w:t>
            </w:r>
            <w:r>
              <w:rPr>
                <w:rFonts w:ascii="MS Mincho" w:cs="MS Mincho" w:hAnsi="MS Mincho" w:eastAsia="MS Mincho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_Mgr </w:t>
            </w:r>
            <w:r>
              <w:rPr>
                <w:b w:val="1"/>
                <w:bCs w:val="1"/>
                <w:lang w:val="en-US"/>
              </w:rPr>
              <w:br w:type="textWrapping"/>
            </w:r>
          </w:p>
        </w:tc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center"/>
            </w:pPr>
            <w:r>
              <w:rPr>
                <w:rFonts w:ascii="MS Mincho" w:cs="MS Mincho" w:hAnsi="MS Mincho" w:eastAsia="MS Mincho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役員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lang w:val="en-US"/>
              </w:rPr>
              <w:br w:type="textWrapping"/>
            </w:r>
          </w:p>
          <w:p>
            <w:pPr>
              <w:pStyle w:val="本文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lang w:val="en-US"/>
              </w:rPr>
              <w:br w:type="textWrapping"/>
            </w:r>
          </w:p>
        </w:tc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jc w:val="left"/>
            </w:pPr>
            <w:r>
              <w:rPr>
                <w:lang w:val="en-US"/>
              </w:rPr>
              <w:br w:type="textWrapping"/>
            </w:r>
          </w:p>
          <w:p>
            <w:pPr>
              <w:pStyle w:val="本文"/>
            </w:pPr>
            <w:r>
              <w:rPr>
                <w:lang w:val="en-US"/>
              </w:rPr>
              <w:br w:type="textWrapping"/>
            </w:r>
          </w:p>
        </w:tc>
        <w:tc>
          <w:tcPr>
            <w:tcW w:type="dxa" w:w="3009"/>
            <w:tcBorders>
              <w:top w:val="single" w:color="bdd6ee" w:sz="4" w:space="0" w:shadow="0" w:frame="0"/>
              <w:left w:val="single" w:color="bdd6ee" w:sz="4" w:space="0" w:shadow="0" w:frame="0"/>
              <w:bottom w:val="single" w:color="bdd6ee" w:sz="4" w:space="0" w:shadow="0" w:frame="0"/>
              <w:right w:val="single" w:color="bdd6e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jc w:val="left"/>
      </w:pPr>
      <w:r/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